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40D" w:rsidRDefault="0073240D" w:rsidP="0073240D">
      <w:pPr>
        <w:rPr>
          <w:rFonts w:ascii="Tahoma" w:hAnsi="Tahoma" w:cs="Tahoma"/>
        </w:rPr>
      </w:pPr>
    </w:p>
    <w:p w:rsidR="005C2DC7" w:rsidRDefault="005C2DC7" w:rsidP="00A4601C">
      <w:pPr>
        <w:pStyle w:val="Sinespaciado"/>
        <w:rPr>
          <w:b/>
        </w:rPr>
      </w:pPr>
    </w:p>
    <w:p w:rsidR="00A4601C" w:rsidRDefault="006C2BD5" w:rsidP="009D21AD">
      <w:pPr>
        <w:pStyle w:val="Sinespaciado"/>
        <w:rPr>
          <w:b/>
        </w:rPr>
      </w:pPr>
      <w:r>
        <w:rPr>
          <w:b/>
        </w:rPr>
        <w:t xml:space="preserve">HAY QUE </w:t>
      </w:r>
      <w:r w:rsidR="003E344C" w:rsidRPr="003E344C">
        <w:rPr>
          <w:b/>
        </w:rPr>
        <w:t>REC</w:t>
      </w:r>
      <w:r w:rsidR="0069079E">
        <w:rPr>
          <w:b/>
        </w:rPr>
        <w:t>UP</w:t>
      </w:r>
      <w:r w:rsidR="00641EA1">
        <w:rPr>
          <w:b/>
        </w:rPr>
        <w:t xml:space="preserve">ERAR </w:t>
      </w:r>
      <w:r w:rsidR="003E344C" w:rsidRPr="003E344C">
        <w:rPr>
          <w:b/>
        </w:rPr>
        <w:t>LAS CUALIDADES DE LA YERBA MATE</w:t>
      </w:r>
    </w:p>
    <w:p w:rsidR="009D21AD" w:rsidRDefault="003E344C" w:rsidP="003E344C">
      <w:pPr>
        <w:pStyle w:val="Sinespaciado"/>
        <w:jc w:val="both"/>
        <w:rPr>
          <w:i/>
        </w:rPr>
      </w:pPr>
      <w:bookmarkStart w:id="0" w:name="_GoBack"/>
      <w:bookmarkEnd w:id="0"/>
      <w:r>
        <w:rPr>
          <w:i/>
        </w:rPr>
        <w:t>Por segundo año consecutivo</w:t>
      </w:r>
      <w:r w:rsidR="006C2BD5">
        <w:rPr>
          <w:i/>
        </w:rPr>
        <w:t xml:space="preserve">, </w:t>
      </w:r>
      <w:r w:rsidRPr="00E67795">
        <w:rPr>
          <w:i/>
        </w:rPr>
        <w:t xml:space="preserve">Caminos y Sabores </w:t>
      </w:r>
      <w:r w:rsidR="00E60EBF" w:rsidRPr="00E67795">
        <w:rPr>
          <w:i/>
        </w:rPr>
        <w:t>evaluará a productores de</w:t>
      </w:r>
      <w:r>
        <w:rPr>
          <w:i/>
        </w:rPr>
        <w:t xml:space="preserve"> yerba mate </w:t>
      </w:r>
      <w:r w:rsidR="00E60EBF" w:rsidRPr="00E67795">
        <w:rPr>
          <w:i/>
        </w:rPr>
        <w:t xml:space="preserve">en </w:t>
      </w:r>
      <w:r w:rsidR="008216AF">
        <w:rPr>
          <w:i/>
        </w:rPr>
        <w:t xml:space="preserve">Experiencias del Sabor, el </w:t>
      </w:r>
      <w:r w:rsidR="009E07D5">
        <w:rPr>
          <w:i/>
        </w:rPr>
        <w:t>concurso</w:t>
      </w:r>
      <w:r w:rsidR="00993FFC">
        <w:rPr>
          <w:i/>
        </w:rPr>
        <w:t xml:space="preserve"> </w:t>
      </w:r>
      <w:r w:rsidR="00D360A3">
        <w:rPr>
          <w:i/>
        </w:rPr>
        <w:t xml:space="preserve">que </w:t>
      </w:r>
      <w:r w:rsidR="00C13CCB">
        <w:rPr>
          <w:i/>
        </w:rPr>
        <w:t>premia la excelencia de los productos</w:t>
      </w:r>
      <w:r w:rsidR="00D360A3">
        <w:rPr>
          <w:i/>
        </w:rPr>
        <w:t xml:space="preserve"> artesanales</w:t>
      </w:r>
      <w:r w:rsidR="001C7121">
        <w:rPr>
          <w:i/>
        </w:rPr>
        <w:t xml:space="preserve"> y rescata la identidad territorial</w:t>
      </w:r>
      <w:r w:rsidR="00D360A3">
        <w:rPr>
          <w:i/>
        </w:rPr>
        <w:t>.</w:t>
      </w:r>
    </w:p>
    <w:p w:rsidR="00580829" w:rsidRDefault="00580829" w:rsidP="00DB005E">
      <w:pPr>
        <w:pStyle w:val="Sinespaciado"/>
        <w:jc w:val="both"/>
      </w:pPr>
    </w:p>
    <w:p w:rsidR="008216AF" w:rsidRDefault="00D32173" w:rsidP="00DB005E">
      <w:pPr>
        <w:pStyle w:val="Sinespaciado"/>
        <w:jc w:val="both"/>
      </w:pPr>
      <w:r>
        <w:t>La</w:t>
      </w:r>
      <w:r w:rsidR="003E344C">
        <w:t xml:space="preserve"> nueva edición de Caminos y Sabores,</w:t>
      </w:r>
      <w:r w:rsidR="00D360A3">
        <w:t xml:space="preserve"> que se llevará a cabo</w:t>
      </w:r>
      <w:r w:rsidR="00993FFC">
        <w:t xml:space="preserve"> </w:t>
      </w:r>
      <w:r w:rsidR="00E43144">
        <w:t xml:space="preserve">en La Rural </w:t>
      </w:r>
      <w:r w:rsidR="003E344C">
        <w:t xml:space="preserve">del 7 al 10 de julio, </w:t>
      </w:r>
      <w:r w:rsidR="00D360A3">
        <w:t>celebra</w:t>
      </w:r>
      <w:r w:rsidR="003E344C">
        <w:t xml:space="preserve"> la conmemoración del Bicentenario de La Patria</w:t>
      </w:r>
      <w:r w:rsidR="00D360A3">
        <w:t xml:space="preserve"> poniendo en valor </w:t>
      </w:r>
      <w:r w:rsidR="0082465D">
        <w:t>nuestros</w:t>
      </w:r>
      <w:r w:rsidR="00993FFC">
        <w:t xml:space="preserve"> </w:t>
      </w:r>
      <w:r>
        <w:t>sabores</w:t>
      </w:r>
      <w:r w:rsidR="00713AB9">
        <w:t xml:space="preserve"> más típicos</w:t>
      </w:r>
      <w:r>
        <w:t xml:space="preserve">. </w:t>
      </w:r>
      <w:r w:rsidR="00B45959">
        <w:t>Este</w:t>
      </w:r>
      <w:r w:rsidR="00D9363F">
        <w:t xml:space="preserve"> año</w:t>
      </w:r>
      <w:r w:rsidR="0082465D">
        <w:t>,</w:t>
      </w:r>
      <w:r w:rsidR="00993FFC">
        <w:t xml:space="preserve"> </w:t>
      </w:r>
      <w:r w:rsidR="00B45959">
        <w:t xml:space="preserve">la yerba mate será </w:t>
      </w:r>
      <w:r w:rsidR="0069079E">
        <w:t xml:space="preserve">uno de los productos artesanales </w:t>
      </w:r>
      <w:r w:rsidR="00993FFC">
        <w:t>que por su valor autóctono es</w:t>
      </w:r>
      <w:r w:rsidR="00713AB9">
        <w:t xml:space="preserve"> destacado en </w:t>
      </w:r>
      <w:r w:rsidR="0082465D">
        <w:t>la exposición</w:t>
      </w:r>
      <w:r w:rsidR="00713AB9">
        <w:t xml:space="preserve">. En el </w:t>
      </w:r>
      <w:r w:rsidR="00713AB9" w:rsidRPr="003E344C">
        <w:t>Camino de la Yerba Mate</w:t>
      </w:r>
      <w:r w:rsidR="00713AB9">
        <w:t xml:space="preserve"> s</w:t>
      </w:r>
      <w:r w:rsidR="0082465D">
        <w:t xml:space="preserve">e podrá disfrutar </w:t>
      </w:r>
      <w:r w:rsidR="00713AB9">
        <w:t>de</w:t>
      </w:r>
      <w:r w:rsidR="00993FFC">
        <w:t xml:space="preserve"> </w:t>
      </w:r>
      <w:r w:rsidR="008216AF">
        <w:t xml:space="preserve">sus </w:t>
      </w:r>
      <w:r w:rsidR="00D43661">
        <w:t>diferentes vari</w:t>
      </w:r>
      <w:r w:rsidR="0082465D">
        <w:t xml:space="preserve">edades </w:t>
      </w:r>
      <w:r w:rsidR="00713AB9">
        <w:t>y</w:t>
      </w:r>
      <w:r w:rsidR="0069079E">
        <w:t xml:space="preserve"> además</w:t>
      </w:r>
      <w:r w:rsidR="00993FFC">
        <w:t xml:space="preserve"> </w:t>
      </w:r>
      <w:r w:rsidR="00B45959">
        <w:t xml:space="preserve">los consumidores </w:t>
      </w:r>
      <w:r w:rsidR="00713AB9">
        <w:t>podrán</w:t>
      </w:r>
      <w:r w:rsidR="00993FFC">
        <w:t xml:space="preserve"> </w:t>
      </w:r>
      <w:r w:rsidR="00E67795">
        <w:t>tomar contacto con la creatividad de cada uno de los protagonistas</w:t>
      </w:r>
      <w:r w:rsidR="00993FFC">
        <w:t xml:space="preserve"> </w:t>
      </w:r>
      <w:r w:rsidR="00E67795">
        <w:t xml:space="preserve">detrás </w:t>
      </w:r>
      <w:r w:rsidR="00B45959">
        <w:t xml:space="preserve">del </w:t>
      </w:r>
      <w:r w:rsidR="00713AB9">
        <w:t xml:space="preserve">inconfundible </w:t>
      </w:r>
      <w:r w:rsidR="00E67795">
        <w:t>producto</w:t>
      </w:r>
      <w:r w:rsidR="003E344C">
        <w:t xml:space="preserve"> rioplatense</w:t>
      </w:r>
      <w:r w:rsidR="00E67795">
        <w:t>.</w:t>
      </w:r>
    </w:p>
    <w:p w:rsidR="0069079E" w:rsidRDefault="0069079E" w:rsidP="00DB005E">
      <w:pPr>
        <w:pStyle w:val="Sinespaciado"/>
        <w:jc w:val="both"/>
      </w:pPr>
    </w:p>
    <w:p w:rsidR="006C2BD5" w:rsidRDefault="00713AB9" w:rsidP="00DB005E">
      <w:pPr>
        <w:pStyle w:val="Sinespaciado"/>
        <w:jc w:val="both"/>
      </w:pPr>
      <w:r>
        <w:t>Asimismo</w:t>
      </w:r>
      <w:r w:rsidR="006C2BD5">
        <w:t>,</w:t>
      </w:r>
      <w:r w:rsidR="00993FFC">
        <w:t xml:space="preserve"> </w:t>
      </w:r>
      <w:r w:rsidR="006C2BD5">
        <w:t xml:space="preserve">la yerba </w:t>
      </w:r>
      <w:r>
        <w:t>tendrá</w:t>
      </w:r>
      <w:r w:rsidR="003342D1">
        <w:t xml:space="preserve"> un espacio </w:t>
      </w:r>
      <w:r>
        <w:t xml:space="preserve">por </w:t>
      </w:r>
      <w:r w:rsidR="003342D1">
        <w:t>segundo año consecutivo en e</w:t>
      </w:r>
      <w:r w:rsidR="0069079E">
        <w:t>l</w:t>
      </w:r>
      <w:r w:rsidR="008216AF">
        <w:t xml:space="preserve"> tradicional</w:t>
      </w:r>
      <w:r w:rsidR="009D21AD">
        <w:t xml:space="preserve"> </w:t>
      </w:r>
      <w:r w:rsidR="00580829">
        <w:t>C</w:t>
      </w:r>
      <w:r w:rsidR="009D21AD">
        <w:t>oncurso Experiencias del Sabor</w:t>
      </w:r>
      <w:r w:rsidR="003342D1">
        <w:t xml:space="preserve"> que</w:t>
      </w:r>
      <w:r w:rsidR="00993FFC">
        <w:t xml:space="preserve"> </w:t>
      </w:r>
      <w:r w:rsidR="00C64D97">
        <w:t xml:space="preserve">estará conformado por un </w:t>
      </w:r>
      <w:r w:rsidR="008216AF">
        <w:t xml:space="preserve">jurado </w:t>
      </w:r>
      <w:r w:rsidR="00C64D97">
        <w:t xml:space="preserve">especializado en análisis sensorial de alimentos en </w:t>
      </w:r>
      <w:r w:rsidR="003342D1">
        <w:t>los rubros</w:t>
      </w:r>
      <w:r w:rsidR="00C64D97">
        <w:t xml:space="preserve"> queso, cerveza, aceite de oliva, dulce de leche y yerba mate.</w:t>
      </w:r>
    </w:p>
    <w:p w:rsidR="00713AB9" w:rsidRDefault="00713AB9" w:rsidP="00DB005E">
      <w:pPr>
        <w:pStyle w:val="Sinespaciado"/>
        <w:jc w:val="both"/>
      </w:pPr>
    </w:p>
    <w:p w:rsidR="00081FDA" w:rsidRPr="00843A29" w:rsidRDefault="00F16503" w:rsidP="00DB005E">
      <w:pPr>
        <w:pStyle w:val="Sinespaciado"/>
        <w:jc w:val="both"/>
      </w:pPr>
      <w:r w:rsidRPr="00843A29">
        <w:t>De</w:t>
      </w:r>
      <w:r w:rsidR="00A85442" w:rsidRPr="00843A29">
        <w:t xml:space="preserve"> las tres categorías de yerba </w:t>
      </w:r>
      <w:r w:rsidR="00081FDA" w:rsidRPr="00843A29">
        <w:t>-</w:t>
      </w:r>
      <w:r w:rsidR="00A85442" w:rsidRPr="00843A29">
        <w:t xml:space="preserve">con palo, sin palo, </w:t>
      </w:r>
      <w:r w:rsidR="00E67795">
        <w:t>y la recientemente agregada</w:t>
      </w:r>
      <w:r w:rsidR="00A85442" w:rsidRPr="00843A29">
        <w:t xml:space="preserve"> el tereré</w:t>
      </w:r>
      <w:r w:rsidR="00081FDA" w:rsidRPr="00843A29">
        <w:t>-</w:t>
      </w:r>
      <w:r w:rsidRPr="00843A29">
        <w:t xml:space="preserve">el jurado </w:t>
      </w:r>
      <w:r w:rsidR="009D21AD">
        <w:t>evaluará</w:t>
      </w:r>
      <w:r w:rsidR="00993FFC">
        <w:t xml:space="preserve"> </w:t>
      </w:r>
      <w:r w:rsidR="00DB005E">
        <w:t>l</w:t>
      </w:r>
      <w:r w:rsidR="00081FDA" w:rsidRPr="00843A29">
        <w:t xml:space="preserve">a </w:t>
      </w:r>
      <w:r w:rsidR="00DB005E">
        <w:t xml:space="preserve">más </w:t>
      </w:r>
      <w:r w:rsidR="00081FDA" w:rsidRPr="00843A29">
        <w:t>tradicional</w:t>
      </w:r>
      <w:r w:rsidR="00993FFC">
        <w:t xml:space="preserve"> </w:t>
      </w:r>
      <w:r w:rsidR="00713AB9">
        <w:t xml:space="preserve">y </w:t>
      </w:r>
      <w:r w:rsidR="00C64D97">
        <w:t xml:space="preserve">que </w:t>
      </w:r>
      <w:r w:rsidRPr="00843A29">
        <w:t xml:space="preserve">se mantiene </w:t>
      </w:r>
      <w:r w:rsidR="00DB005E">
        <w:t xml:space="preserve">al día de hoy </w:t>
      </w:r>
      <w:r w:rsidRPr="00843A29">
        <w:t xml:space="preserve">en el podio de la más consumida en la Argentina </w:t>
      </w:r>
      <w:r w:rsidR="00843A29" w:rsidRPr="00843A29">
        <w:t>pese a las</w:t>
      </w:r>
      <w:r w:rsidRPr="00843A29">
        <w:t xml:space="preserve"> nuevas tendencias</w:t>
      </w:r>
      <w:r w:rsidR="0082465D">
        <w:t xml:space="preserve"> que circulan en las góndolas de los supermercados</w:t>
      </w:r>
      <w:r w:rsidR="00DB005E">
        <w:t>.</w:t>
      </w:r>
      <w:r w:rsidR="00993FFC">
        <w:t xml:space="preserve"> </w:t>
      </w:r>
      <w:r w:rsidR="00E6537B">
        <w:t>Raquel Berón</w:t>
      </w:r>
      <w:r w:rsidR="006C2BD5">
        <w:t>,</w:t>
      </w:r>
      <w:r w:rsidR="00E6537B">
        <w:t xml:space="preserve"> que </w:t>
      </w:r>
      <w:r w:rsidR="00E6537B" w:rsidRPr="00843A29">
        <w:t>pertenece al panel de cata de</w:t>
      </w:r>
      <w:r w:rsidR="006C2BD5">
        <w:t>l Laboratorio de Análisis Sensorial de la</w:t>
      </w:r>
      <w:r w:rsidR="00E6537B" w:rsidRPr="00843A29">
        <w:t xml:space="preserve"> Universidad de Buenos Aires</w:t>
      </w:r>
      <w:r w:rsidR="00E6537B">
        <w:t xml:space="preserve"> y va a coordinar la categoría yerba mate comentó</w:t>
      </w:r>
      <w:r w:rsidR="00993FFC">
        <w:t xml:space="preserve"> </w:t>
      </w:r>
      <w:r w:rsidR="006C2BD5">
        <w:t xml:space="preserve">que </w:t>
      </w:r>
      <w:r w:rsidR="00081FDA" w:rsidRPr="00843A29">
        <w:t>“</w:t>
      </w:r>
      <w:r w:rsidR="006C2BD5">
        <w:t>h</w:t>
      </w:r>
      <w:r w:rsidR="00081FDA" w:rsidRPr="00843A29">
        <w:t xml:space="preserve">ace </w:t>
      </w:r>
      <w:r w:rsidR="00E57552">
        <w:t xml:space="preserve">ya </w:t>
      </w:r>
      <w:r w:rsidRPr="00843A29">
        <w:t xml:space="preserve">un </w:t>
      </w:r>
      <w:r w:rsidR="00081FDA" w:rsidRPr="00843A29">
        <w:t xml:space="preserve">tiempo </w:t>
      </w:r>
      <w:r w:rsidR="00843A29" w:rsidRPr="00843A29">
        <w:t>aparecieron</w:t>
      </w:r>
      <w:r w:rsidR="00993FFC">
        <w:t xml:space="preserve"> </w:t>
      </w:r>
      <w:r w:rsidR="00E57552">
        <w:t xml:space="preserve">en el mercado </w:t>
      </w:r>
      <w:r w:rsidR="00081FDA" w:rsidRPr="00843A29">
        <w:t>yerba</w:t>
      </w:r>
      <w:r w:rsidR="00843A29" w:rsidRPr="00843A29">
        <w:t>s</w:t>
      </w:r>
      <w:r w:rsidR="00E67795">
        <w:t xml:space="preserve"> con aditivos, </w:t>
      </w:r>
      <w:r w:rsidR="00E57552">
        <w:t>la de monte y la de campo</w:t>
      </w:r>
      <w:r w:rsidR="006C2BD5">
        <w:t>,</w:t>
      </w:r>
      <w:r w:rsidR="00993FFC">
        <w:t xml:space="preserve"> </w:t>
      </w:r>
      <w:r w:rsidR="00713AB9">
        <w:t xml:space="preserve">que son alternativas diferentes </w:t>
      </w:r>
      <w:r w:rsidR="00E57552">
        <w:t>p</w:t>
      </w:r>
      <w:r w:rsidR="00843A29" w:rsidRPr="00843A29">
        <w:t>ero h</w:t>
      </w:r>
      <w:r w:rsidR="00081FDA" w:rsidRPr="00843A29">
        <w:t xml:space="preserve">oy lo más novedoso </w:t>
      </w:r>
      <w:r w:rsidR="00843A29" w:rsidRPr="00843A29">
        <w:t>son las que</w:t>
      </w:r>
      <w:r w:rsidR="00081FDA" w:rsidRPr="00843A29">
        <w:t xml:space="preserve"> se llaman Barbacuá, </w:t>
      </w:r>
      <w:r w:rsidR="00843A29" w:rsidRPr="00843A29">
        <w:t>con sabores ahumados</w:t>
      </w:r>
      <w:r w:rsidR="00081FDA" w:rsidRPr="00843A29">
        <w:t>.</w:t>
      </w:r>
      <w:r w:rsidR="00713AB9">
        <w:t xml:space="preserve"> N</w:t>
      </w:r>
      <w:r w:rsidR="00843A29" w:rsidRPr="00843A29">
        <w:t xml:space="preserve">osotros </w:t>
      </w:r>
      <w:r w:rsidR="00E67795">
        <w:t>vamos a evaluar</w:t>
      </w:r>
      <w:r w:rsidR="00843A29" w:rsidRPr="00843A29">
        <w:t xml:space="preserve"> la yerba </w:t>
      </w:r>
      <w:r w:rsidR="00E67795">
        <w:t>con</w:t>
      </w:r>
      <w:r w:rsidR="00843A29" w:rsidRPr="00843A29">
        <w:t xml:space="preserve"> palo </w:t>
      </w:r>
      <w:r w:rsidR="00C64D97">
        <w:t xml:space="preserve">sin </w:t>
      </w:r>
      <w:proofErr w:type="spellStart"/>
      <w:r w:rsidR="00C64D97">
        <w:t>saborizar</w:t>
      </w:r>
      <w:proofErr w:type="spellEnd"/>
      <w:r w:rsidR="00D73153">
        <w:t xml:space="preserve"> </w:t>
      </w:r>
      <w:r w:rsidR="00843A29" w:rsidRPr="00843A29">
        <w:t>porque es la más antigua</w:t>
      </w:r>
      <w:r w:rsidR="00E6537B">
        <w:t>”</w:t>
      </w:r>
      <w:r w:rsidR="006C2BD5">
        <w:t>.</w:t>
      </w:r>
    </w:p>
    <w:p w:rsidR="00C64D97" w:rsidRDefault="00C64D97" w:rsidP="004D1462">
      <w:pPr>
        <w:spacing w:after="0" w:line="240" w:lineRule="auto"/>
        <w:jc w:val="both"/>
      </w:pPr>
    </w:p>
    <w:p w:rsidR="004D1462" w:rsidRDefault="0069079E" w:rsidP="004D1462">
      <w:pPr>
        <w:spacing w:after="0" w:line="240" w:lineRule="auto"/>
        <w:jc w:val="both"/>
      </w:pPr>
      <w:r>
        <w:t>Se</w:t>
      </w:r>
      <w:r w:rsidR="00993FFC">
        <w:t xml:space="preserve"> </w:t>
      </w:r>
      <w:r w:rsidR="00E6537B">
        <w:t>evaluará</w:t>
      </w:r>
      <w:r w:rsidR="00993FFC">
        <w:t xml:space="preserve"> </w:t>
      </w:r>
      <w:r w:rsidR="00772854">
        <w:t>el producto</w:t>
      </w:r>
      <w:r w:rsidR="00993FFC">
        <w:t xml:space="preserve"> </w:t>
      </w:r>
      <w:r w:rsidR="00E57552">
        <w:t>en diferent</w:t>
      </w:r>
      <w:r>
        <w:t>es aspectos</w:t>
      </w:r>
      <w:r w:rsidR="003342D1">
        <w:t>. D</w:t>
      </w:r>
      <w:r w:rsidR="00E57552">
        <w:t xml:space="preserve">esde </w:t>
      </w:r>
      <w:r w:rsidR="00C32607" w:rsidRPr="004D1462">
        <w:t>lo visual</w:t>
      </w:r>
      <w:r w:rsidR="00993FFC">
        <w:t xml:space="preserve"> </w:t>
      </w:r>
      <w:r w:rsidR="00C32607" w:rsidRPr="004D1462">
        <w:t>en</w:t>
      </w:r>
      <w:r w:rsidR="00993FFC">
        <w:t xml:space="preserve"> </w:t>
      </w:r>
      <w:r w:rsidR="00E57552">
        <w:t>su</w:t>
      </w:r>
      <w:r>
        <w:t xml:space="preserve"> apariencia y color y en</w:t>
      </w:r>
      <w:r w:rsidR="00C32607" w:rsidRPr="004D1462">
        <w:t xml:space="preserve"> lo gustativo</w:t>
      </w:r>
      <w:r w:rsidR="006C2BD5">
        <w:t>. E</w:t>
      </w:r>
      <w:r w:rsidR="00E57552">
        <w:t>n</w:t>
      </w:r>
      <w:r w:rsidR="004D1462">
        <w:t xml:space="preserve"> el primer ataque de sabor </w:t>
      </w:r>
      <w:r w:rsidR="00E57552">
        <w:t>se apreciará</w:t>
      </w:r>
      <w:r w:rsidR="009D10B3" w:rsidRPr="004D1462">
        <w:t xml:space="preserve"> la textura y </w:t>
      </w:r>
      <w:r w:rsidR="00E57552">
        <w:t>la acidez. En un</w:t>
      </w:r>
      <w:r w:rsidR="00E6537B">
        <w:t>a segunda toma</w:t>
      </w:r>
      <w:r w:rsidR="00DB005E">
        <w:t xml:space="preserve"> tendrán en cuenta </w:t>
      </w:r>
      <w:r w:rsidR="004D1462">
        <w:t xml:space="preserve">la permanencia del sabor </w:t>
      </w:r>
      <w:r w:rsidR="009D10B3" w:rsidRPr="004D1462">
        <w:t xml:space="preserve">y </w:t>
      </w:r>
      <w:r w:rsidR="00C32607" w:rsidRPr="004D1462">
        <w:t>el post gusto</w:t>
      </w:r>
      <w:r w:rsidR="009D10B3" w:rsidRPr="004D1462">
        <w:t xml:space="preserve"> o el</w:t>
      </w:r>
      <w:r w:rsidR="00C32607" w:rsidRPr="004D1462">
        <w:t xml:space="preserve"> largo de boca. </w:t>
      </w:r>
      <w:r w:rsidR="004D1462" w:rsidRPr="004D1462">
        <w:t>“Nosotros usaremos reglas de cata propias porque no hay muchas</w:t>
      </w:r>
      <w:r w:rsidR="00E440B3">
        <w:t xml:space="preserve"> fijas</w:t>
      </w:r>
      <w:r w:rsidR="004D1462" w:rsidRPr="004D1462">
        <w:t xml:space="preserve"> pero seguimos las diseñadas en el código IRAM con respecto al diseño d</w:t>
      </w:r>
      <w:r w:rsidR="00922348">
        <w:t>el vas</w:t>
      </w:r>
      <w:r w:rsidR="004D1462" w:rsidRPr="004D1462">
        <w:t>o, la temperatura,</w:t>
      </w:r>
      <w:r w:rsidR="00922348">
        <w:t xml:space="preserve"> la cantidad y</w:t>
      </w:r>
      <w:r w:rsidR="004D1462" w:rsidRPr="004D1462">
        <w:t xml:space="preserve"> el alto </w:t>
      </w:r>
      <w:r w:rsidR="00922348">
        <w:t>del producto en el mate</w:t>
      </w:r>
      <w:r w:rsidR="004D1462" w:rsidRPr="004D1462">
        <w:t>. A parti</w:t>
      </w:r>
      <w:r w:rsidR="006C2BD5">
        <w:t>r de allí empezamos el análisis</w:t>
      </w:r>
      <w:r w:rsidR="00DB005E">
        <w:t>”, dijo Raquel Berón.</w:t>
      </w:r>
    </w:p>
    <w:p w:rsidR="00E57552" w:rsidRDefault="00E57552" w:rsidP="004D1462">
      <w:pPr>
        <w:spacing w:after="0" w:line="240" w:lineRule="auto"/>
        <w:jc w:val="both"/>
      </w:pPr>
    </w:p>
    <w:p w:rsidR="00D32F58" w:rsidRPr="00D32F58" w:rsidRDefault="00D32F58" w:rsidP="006C2BD5">
      <w:pPr>
        <w:spacing w:after="0" w:line="240" w:lineRule="auto"/>
        <w:jc w:val="both"/>
      </w:pPr>
      <w:r w:rsidRPr="00D32F58">
        <w:t xml:space="preserve">Desde las costumbres más remotas y tradicionales que rondan con respecto al ritual del mate hasta los recientes intentos de gasificar una bebida </w:t>
      </w:r>
      <w:r w:rsidR="00E6537B">
        <w:t>con</w:t>
      </w:r>
      <w:r w:rsidRPr="00D32F58">
        <w:t xml:space="preserve"> su sabor, la cultura del mate sigue vigente y se expande</w:t>
      </w:r>
      <w:r>
        <w:t xml:space="preserve"> por el mundo</w:t>
      </w:r>
      <w:r w:rsidRPr="00D32F58">
        <w:t xml:space="preserve">. </w:t>
      </w:r>
    </w:p>
    <w:p w:rsidR="00A85442" w:rsidRPr="00D32F58" w:rsidRDefault="00A85442" w:rsidP="00E67795">
      <w:pPr>
        <w:pStyle w:val="Sinespaciado"/>
        <w:jc w:val="both"/>
      </w:pPr>
    </w:p>
    <w:p w:rsidR="00A85442" w:rsidRPr="007121AC" w:rsidRDefault="00A85442" w:rsidP="00A4601C">
      <w:pPr>
        <w:pStyle w:val="Sinespaciado"/>
        <w:jc w:val="both"/>
      </w:pPr>
      <w:proofErr w:type="spellStart"/>
      <w:r>
        <w:t>Kale</w:t>
      </w:r>
      <w:r w:rsidR="00C27DD9">
        <w:t>na</w:t>
      </w:r>
      <w:proofErr w:type="spellEnd"/>
      <w:r w:rsidR="00C27DD9">
        <w:t xml:space="preserve"> Establecimiento San Demetrio</w:t>
      </w:r>
      <w:r w:rsidR="00D73153">
        <w:t xml:space="preserve"> </w:t>
      </w:r>
      <w:r w:rsidR="003139C6">
        <w:t xml:space="preserve">fue el  ganador en la categoría Yerba Mate de la edición 2015 </w:t>
      </w:r>
      <w:r w:rsidR="00DB005E">
        <w:t>de Experiencias del Sabor. E</w:t>
      </w:r>
      <w:r w:rsidR="003139C6">
        <w:t>ste año participará</w:t>
      </w:r>
      <w:r w:rsidR="007121AC">
        <w:t xml:space="preserve"> de la feria</w:t>
      </w:r>
      <w:r w:rsidR="00D73153">
        <w:t xml:space="preserve"> </w:t>
      </w:r>
      <w:r w:rsidR="007121AC">
        <w:t xml:space="preserve">con </w:t>
      </w:r>
      <w:r w:rsidR="00525C6C">
        <w:t>un stand sin cargo</w:t>
      </w:r>
      <w:r w:rsidR="007121AC">
        <w:t>, premio que otorga el concurso</w:t>
      </w:r>
      <w:r w:rsidR="00DB005E">
        <w:t xml:space="preserve"> a todos sus ganadores</w:t>
      </w:r>
      <w:r w:rsidR="00C27DD9">
        <w:t xml:space="preserve">. </w:t>
      </w:r>
      <w:r w:rsidR="00997DBF">
        <w:t>S</w:t>
      </w:r>
      <w:r>
        <w:t xml:space="preserve">e esperan </w:t>
      </w:r>
      <w:r w:rsidR="00525C6C">
        <w:t>hasta 1</w:t>
      </w:r>
      <w:r w:rsidR="007121AC">
        <w:t>5 participantes en la categoría y para q</w:t>
      </w:r>
      <w:r w:rsidR="00525C6C">
        <w:t xml:space="preserve">uienes estén interesados deberán </w:t>
      </w:r>
      <w:r w:rsidR="007121AC">
        <w:t>inscribirse a</w:t>
      </w:r>
      <w:r w:rsidR="00525C6C">
        <w:t>ntes del 6 de julio</w:t>
      </w:r>
      <w:r w:rsidR="006C2BD5">
        <w:t xml:space="preserve"> enviando un mail a </w:t>
      </w:r>
      <w:hyperlink r:id="rId7" w:history="1">
        <w:r w:rsidR="00580829" w:rsidRPr="008D51BC">
          <w:rPr>
            <w:rStyle w:val="Hipervnculo"/>
          </w:rPr>
          <w:t>contenidos@exponenciar.com.ar</w:t>
        </w:r>
      </w:hyperlink>
      <w:r w:rsidR="00580829">
        <w:t xml:space="preserve"> </w:t>
      </w:r>
    </w:p>
    <w:p w:rsidR="007B7F2F" w:rsidRDefault="007B7F2F" w:rsidP="00A4601C">
      <w:pPr>
        <w:pStyle w:val="Sinespaciado"/>
        <w:jc w:val="both"/>
      </w:pPr>
    </w:p>
    <w:p w:rsidR="0073240D" w:rsidRPr="0073240D" w:rsidRDefault="0073240D" w:rsidP="0073240D">
      <w:pPr>
        <w:spacing w:line="240" w:lineRule="auto"/>
        <w:rPr>
          <w:rFonts w:cs="Tahoma"/>
        </w:rPr>
      </w:pPr>
    </w:p>
    <w:sectPr w:rsidR="0073240D" w:rsidRPr="0073240D" w:rsidSect="00912EB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66A9" w:rsidRDefault="00C366A9" w:rsidP="00A4601C">
      <w:pPr>
        <w:spacing w:after="0" w:line="240" w:lineRule="auto"/>
      </w:pPr>
      <w:r>
        <w:separator/>
      </w:r>
    </w:p>
  </w:endnote>
  <w:endnote w:type="continuationSeparator" w:id="0">
    <w:p w:rsidR="00C366A9" w:rsidRDefault="00C366A9" w:rsidP="00A4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01C" w:rsidRPr="00A4601C" w:rsidRDefault="002E24C4" w:rsidP="00A4601C">
    <w:pPr>
      <w:pStyle w:val="Piedepgina"/>
      <w:tabs>
        <w:tab w:val="clear" w:pos="8504"/>
      </w:tabs>
    </w:pPr>
    <w:r>
      <w:rPr>
        <w:noProof/>
        <w:lang w:val="es-ES" w:eastAsia="es-ES"/>
      </w:rPr>
      <w:drawing>
        <wp:inline distT="0" distB="0" distL="0" distR="0">
          <wp:extent cx="5400040" cy="524913"/>
          <wp:effectExtent l="19050" t="0" r="0" b="0"/>
          <wp:docPr id="1" name="Imagen 1" descr="C:\Users\jluzuriaga\Desktop\pie de logos gacetill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pie de logos gacetilla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24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601C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66A9" w:rsidRDefault="00C366A9" w:rsidP="00A4601C">
      <w:pPr>
        <w:spacing w:after="0" w:line="240" w:lineRule="auto"/>
      </w:pPr>
      <w:r>
        <w:separator/>
      </w:r>
    </w:p>
  </w:footnote>
  <w:footnote w:type="continuationSeparator" w:id="0">
    <w:p w:rsidR="00C366A9" w:rsidRDefault="00C366A9" w:rsidP="00A4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01C" w:rsidRPr="00A4601C" w:rsidRDefault="00A4601C" w:rsidP="00A4601C">
    <w:pPr>
      <w:pStyle w:val="Encabezado"/>
    </w:pPr>
    <w:r w:rsidRPr="00A4601C">
      <w:rPr>
        <w:noProof/>
        <w:lang w:val="es-ES" w:eastAsia="es-ES"/>
      </w:rPr>
      <w:drawing>
        <wp:inline distT="0" distB="0" distL="0" distR="0">
          <wp:extent cx="5400040" cy="595719"/>
          <wp:effectExtent l="19050" t="0" r="0" b="0"/>
          <wp:docPr id="6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3240D"/>
    <w:rsid w:val="000713FB"/>
    <w:rsid w:val="00081FDA"/>
    <w:rsid w:val="000978F1"/>
    <w:rsid w:val="000B1B5A"/>
    <w:rsid w:val="000E0B96"/>
    <w:rsid w:val="0016494E"/>
    <w:rsid w:val="001C7121"/>
    <w:rsid w:val="002E24C4"/>
    <w:rsid w:val="003139C6"/>
    <w:rsid w:val="003342D1"/>
    <w:rsid w:val="003E344C"/>
    <w:rsid w:val="003F71F5"/>
    <w:rsid w:val="0046267E"/>
    <w:rsid w:val="004D1462"/>
    <w:rsid w:val="004D1493"/>
    <w:rsid w:val="004E35DF"/>
    <w:rsid w:val="005173E2"/>
    <w:rsid w:val="00525C6C"/>
    <w:rsid w:val="00527ACB"/>
    <w:rsid w:val="0054725C"/>
    <w:rsid w:val="005505E1"/>
    <w:rsid w:val="00580829"/>
    <w:rsid w:val="00597E18"/>
    <w:rsid w:val="005C2DC7"/>
    <w:rsid w:val="00641EA1"/>
    <w:rsid w:val="00653D1E"/>
    <w:rsid w:val="0069079E"/>
    <w:rsid w:val="006969D1"/>
    <w:rsid w:val="006B7F1C"/>
    <w:rsid w:val="006C2BD5"/>
    <w:rsid w:val="00701C4B"/>
    <w:rsid w:val="007121AC"/>
    <w:rsid w:val="00713AB9"/>
    <w:rsid w:val="0073240D"/>
    <w:rsid w:val="007704ED"/>
    <w:rsid w:val="00772854"/>
    <w:rsid w:val="007B7F2F"/>
    <w:rsid w:val="008216AF"/>
    <w:rsid w:val="0082465D"/>
    <w:rsid w:val="0083416A"/>
    <w:rsid w:val="00843A29"/>
    <w:rsid w:val="00850E73"/>
    <w:rsid w:val="0089074F"/>
    <w:rsid w:val="008962A1"/>
    <w:rsid w:val="00922348"/>
    <w:rsid w:val="009224D7"/>
    <w:rsid w:val="00993FFC"/>
    <w:rsid w:val="00997DBF"/>
    <w:rsid w:val="009A1280"/>
    <w:rsid w:val="009D10B3"/>
    <w:rsid w:val="009D21AD"/>
    <w:rsid w:val="009E07D5"/>
    <w:rsid w:val="00A13125"/>
    <w:rsid w:val="00A4601C"/>
    <w:rsid w:val="00A67C07"/>
    <w:rsid w:val="00A753A6"/>
    <w:rsid w:val="00A85442"/>
    <w:rsid w:val="00B45959"/>
    <w:rsid w:val="00BB6391"/>
    <w:rsid w:val="00C13CCB"/>
    <w:rsid w:val="00C27DD9"/>
    <w:rsid w:val="00C32607"/>
    <w:rsid w:val="00C366A9"/>
    <w:rsid w:val="00C62E31"/>
    <w:rsid w:val="00C64D97"/>
    <w:rsid w:val="00CA01D9"/>
    <w:rsid w:val="00D32173"/>
    <w:rsid w:val="00D32DF0"/>
    <w:rsid w:val="00D32F58"/>
    <w:rsid w:val="00D360A3"/>
    <w:rsid w:val="00D43661"/>
    <w:rsid w:val="00D56108"/>
    <w:rsid w:val="00D73153"/>
    <w:rsid w:val="00D92CDB"/>
    <w:rsid w:val="00D9363F"/>
    <w:rsid w:val="00DB005E"/>
    <w:rsid w:val="00E43144"/>
    <w:rsid w:val="00E440B3"/>
    <w:rsid w:val="00E57552"/>
    <w:rsid w:val="00E60EBF"/>
    <w:rsid w:val="00E6537B"/>
    <w:rsid w:val="00E67795"/>
    <w:rsid w:val="00E77C54"/>
    <w:rsid w:val="00ED4F90"/>
    <w:rsid w:val="00ED5DDD"/>
    <w:rsid w:val="00F16503"/>
    <w:rsid w:val="00F364DB"/>
    <w:rsid w:val="00F770F3"/>
    <w:rsid w:val="00FB3BF8"/>
    <w:rsid w:val="00FD7B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0D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240D"/>
    <w:pPr>
      <w:spacing w:after="0" w:line="240" w:lineRule="auto"/>
    </w:pPr>
    <w:rPr>
      <w:rFonts w:eastAsiaTheme="minorEastAsia"/>
      <w:lang w:eastAsia="es-AR"/>
    </w:rPr>
  </w:style>
  <w:style w:type="character" w:customStyle="1" w:styleId="apple-converted-space">
    <w:name w:val="apple-converted-space"/>
    <w:basedOn w:val="Fuentedeprrafopredeter"/>
    <w:rsid w:val="0073240D"/>
  </w:style>
  <w:style w:type="paragraph" w:styleId="Encabezado">
    <w:name w:val="header"/>
    <w:basedOn w:val="Normal"/>
    <w:link w:val="Encabezado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601C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601C"/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A4601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01C"/>
    <w:rPr>
      <w:rFonts w:ascii="Tahoma" w:eastAsiaTheme="minorEastAsia" w:hAnsi="Tahoma" w:cs="Tahoma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40D"/>
    <w:rPr>
      <w:rFonts w:eastAsiaTheme="minorEastAsia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3240D"/>
    <w:pPr>
      <w:spacing w:after="0" w:line="240" w:lineRule="auto"/>
    </w:pPr>
    <w:rPr>
      <w:rFonts w:eastAsiaTheme="minorEastAsia"/>
      <w:lang w:eastAsia="es-AR"/>
    </w:rPr>
  </w:style>
  <w:style w:type="character" w:customStyle="1" w:styleId="apple-converted-space">
    <w:name w:val="apple-converted-space"/>
    <w:basedOn w:val="Fuentedeprrafopredeter"/>
    <w:rsid w:val="0073240D"/>
  </w:style>
  <w:style w:type="paragraph" w:styleId="Encabezado">
    <w:name w:val="header"/>
    <w:basedOn w:val="Normal"/>
    <w:link w:val="Encabezado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4601C"/>
    <w:rPr>
      <w:rFonts w:eastAsiaTheme="minorEastAsia"/>
      <w:lang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A460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4601C"/>
    <w:rPr>
      <w:rFonts w:eastAsiaTheme="minorEastAsia"/>
      <w:lang w:eastAsia="es-AR"/>
    </w:rPr>
  </w:style>
  <w:style w:type="character" w:styleId="Hipervnculo">
    <w:name w:val="Hyperlink"/>
    <w:basedOn w:val="Fuentedeprrafopredeter"/>
    <w:uiPriority w:val="99"/>
    <w:unhideWhenUsed/>
    <w:rsid w:val="00A4601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01C"/>
    <w:rPr>
      <w:rFonts w:ascii="Tahoma" w:eastAsiaTheme="minorEastAsia" w:hAnsi="Tahoma" w:cs="Tahoma"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enidos@exponenciar.com.ar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F4063-3C57-474B-AC02-EFCC7CE9E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471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jluzuriaga</cp:lastModifiedBy>
  <cp:revision>4</cp:revision>
  <dcterms:created xsi:type="dcterms:W3CDTF">2016-06-10T14:15:00Z</dcterms:created>
  <dcterms:modified xsi:type="dcterms:W3CDTF">2016-06-13T16:31:00Z</dcterms:modified>
</cp:coreProperties>
</file>